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DB" w:rsidRPr="00C021E5" w:rsidRDefault="003F4BDB" w:rsidP="00C021E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021E5">
        <w:rPr>
          <w:rFonts w:ascii="Times New Roman" w:hAnsi="Times New Roman" w:cs="Times New Roman"/>
          <w:b/>
          <w:sz w:val="32"/>
          <w:szCs w:val="32"/>
        </w:rPr>
        <w:t>Консультация для педагогов «Расторможенные и агрессивные дети»</w:t>
      </w:r>
    </w:p>
    <w:p w:rsidR="003F4BDB" w:rsidRPr="00C021E5" w:rsidRDefault="003F4BDB" w:rsidP="00C02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1E5">
        <w:rPr>
          <w:rFonts w:ascii="Times New Roman" w:hAnsi="Times New Roman" w:cs="Times New Roman"/>
          <w:i/>
          <w:sz w:val="24"/>
          <w:szCs w:val="24"/>
        </w:rPr>
        <w:t>Игры и упражнения, способствующие преодолению данных нарушений в развитии эмоционально волевой сферы.</w:t>
      </w:r>
    </w:p>
    <w:p w:rsidR="00C021E5" w:rsidRDefault="00C021E5" w:rsidP="00C0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BDB" w:rsidRPr="00C021E5" w:rsidRDefault="0003163C" w:rsidP="00C0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E5">
        <w:rPr>
          <w:rFonts w:ascii="Times New Roman" w:hAnsi="Times New Roman" w:cs="Times New Roman"/>
          <w:sz w:val="24"/>
          <w:szCs w:val="24"/>
        </w:rPr>
        <w:t>1. Особенности поведения ребенка с гипердинамическим синдромом. Стиль общения, основные направления воспитания и коррекции.</w:t>
      </w:r>
    </w:p>
    <w:p w:rsidR="0003163C" w:rsidRPr="00C021E5" w:rsidRDefault="0003163C" w:rsidP="00C0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E5">
        <w:rPr>
          <w:rFonts w:ascii="Times New Roman" w:hAnsi="Times New Roman" w:cs="Times New Roman"/>
          <w:sz w:val="24"/>
          <w:szCs w:val="24"/>
        </w:rPr>
        <w:t>2. Агрессивный ребенок. Пути преодоления агрессивности.</w:t>
      </w:r>
    </w:p>
    <w:p w:rsidR="0003163C" w:rsidRPr="00C021E5" w:rsidRDefault="0003163C" w:rsidP="00C0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E5">
        <w:rPr>
          <w:rFonts w:ascii="Times New Roman" w:hAnsi="Times New Roman" w:cs="Times New Roman"/>
          <w:sz w:val="24"/>
          <w:szCs w:val="24"/>
        </w:rPr>
        <w:t>3. Игры и упражнения, способствующие преодолению агрессивности и расторможенности.</w:t>
      </w:r>
    </w:p>
    <w:p w:rsidR="00C021E5" w:rsidRDefault="00C021E5" w:rsidP="00C0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63C" w:rsidRDefault="0003163C" w:rsidP="00C021E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21E5">
        <w:rPr>
          <w:rFonts w:ascii="Times New Roman" w:hAnsi="Times New Roman" w:cs="Times New Roman"/>
          <w:sz w:val="24"/>
          <w:szCs w:val="24"/>
        </w:rPr>
        <w:t>Выделить ребенка с гипердинамическим синдромом из группы сверстников не представляет особого труда: он всегда оказывается в центре внимания педагога. Этот ребенок практически не сидит на одном месте. Он импульсивен и непредсказуем, действует,  не задумываясь о последствиях. Характерная черта гипердинамического ребенка</w:t>
      </w:r>
      <w:r w:rsidR="00C021E5" w:rsidRPr="00C021E5">
        <w:rPr>
          <w:rFonts w:ascii="Times New Roman" w:hAnsi="Times New Roman" w:cs="Times New Roman"/>
          <w:sz w:val="24"/>
          <w:szCs w:val="24"/>
        </w:rPr>
        <w:t xml:space="preserve"> – это сильная отвлекаемость. Ему трудно на долго сосредоточиться на чем-либо. Все привлекает его внимание</w:t>
      </w:r>
      <w:r w:rsidRPr="00C021E5">
        <w:rPr>
          <w:rFonts w:ascii="Times New Roman" w:hAnsi="Times New Roman" w:cs="Times New Roman"/>
          <w:sz w:val="24"/>
          <w:szCs w:val="24"/>
        </w:rPr>
        <w:t>,</w:t>
      </w:r>
      <w:r w:rsidR="00C021E5" w:rsidRPr="00C021E5">
        <w:rPr>
          <w:rFonts w:ascii="Times New Roman" w:hAnsi="Times New Roman" w:cs="Times New Roman"/>
          <w:sz w:val="24"/>
          <w:szCs w:val="24"/>
        </w:rPr>
        <w:t xml:space="preserve"> хотя не на долго. Такой ребенок легко переносит наказание, шлепки и укоры его не огорчают. Он не помнит обиды, не держит зла, хотя иногда ведет себя вспыльчиво и агрессивно.</w:t>
      </w:r>
    </w:p>
    <w:p w:rsidR="00C021E5" w:rsidRDefault="00C021E5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Гипердинамический синдром – следствие ММД (минимальной мозговой дисфункции). Сейчас ММД встречается у каждого 5-го ребенка. Другой характерной чертой гипердинамического синдрома является трудность засыпания. Ребенок может быть сильно уставшим, однако часами лежать в постели, прежде чем заснет. Он на все смотрит, но ничего не видит. Гипердинамический синдром компенсируется</w:t>
      </w:r>
      <w:r w:rsidR="00A65BFA">
        <w:rPr>
          <w:rFonts w:ascii="Times New Roman" w:hAnsi="Times New Roman" w:cs="Times New Roman"/>
          <w:sz w:val="24"/>
          <w:szCs w:val="24"/>
        </w:rPr>
        <w:t xml:space="preserve"> к 7 годам и старше лишь при правильном воспитательном подходе со стороны воспитателей и родителей. Гипердинамическому ребенку больше, чем при других</w:t>
      </w:r>
      <w:r w:rsidR="00A65BFA" w:rsidRPr="00A65BFA">
        <w:rPr>
          <w:rFonts w:ascii="Times New Roman" w:hAnsi="Times New Roman" w:cs="Times New Roman"/>
          <w:sz w:val="24"/>
          <w:szCs w:val="24"/>
        </w:rPr>
        <w:t xml:space="preserve"> </w:t>
      </w:r>
      <w:r w:rsidR="00A65BFA">
        <w:rPr>
          <w:rFonts w:ascii="Times New Roman" w:hAnsi="Times New Roman" w:cs="Times New Roman"/>
          <w:sz w:val="24"/>
          <w:szCs w:val="24"/>
        </w:rPr>
        <w:t>нарушениях эмоциональной сферы</w:t>
      </w:r>
      <w:r w:rsidR="004B0881">
        <w:rPr>
          <w:rFonts w:ascii="Times New Roman" w:hAnsi="Times New Roman" w:cs="Times New Roman"/>
          <w:sz w:val="24"/>
          <w:szCs w:val="24"/>
        </w:rPr>
        <w:t xml:space="preserve"> грозит неприятие со стороны взрослых: воспитателей, родителей, учителей. На непрестанные одергивания и подавление его активности реагирует агрессивно и в результате такого подхода может ожесточиться. При игнорировании его поведения и отсутствии своевременной коррекции становиться подростком с дивиантным поведением, лидером среди трудных подростков.</w:t>
      </w:r>
    </w:p>
    <w:p w:rsidR="004B0881" w:rsidRDefault="00CA526A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расторможенностью начинают бороться</w:t>
      </w:r>
      <w:r w:rsidR="001B53A6">
        <w:rPr>
          <w:rFonts w:ascii="Times New Roman" w:hAnsi="Times New Roman" w:cs="Times New Roman"/>
          <w:sz w:val="24"/>
          <w:szCs w:val="24"/>
        </w:rPr>
        <w:t xml:space="preserve"> как можно раньше, прививая понятия «нельзя» и «надо», разграничивают целенаправленную активность и бесцельную подвижность. Следует направлять и организовывать его двигательную активность. Игра должна быть со смыслом</w:t>
      </w:r>
      <w:r w:rsidR="00A97F2A">
        <w:rPr>
          <w:rFonts w:ascii="Times New Roman" w:hAnsi="Times New Roman" w:cs="Times New Roman"/>
          <w:sz w:val="24"/>
          <w:szCs w:val="24"/>
        </w:rPr>
        <w:t>, с правилами. Поэтому таком ребенку не следует много времени проводить с бабушкой, так как ей не справиться с гипердинамическим ребенком.</w:t>
      </w:r>
      <w:r w:rsidR="009234A4">
        <w:rPr>
          <w:rFonts w:ascii="Times New Roman" w:hAnsi="Times New Roman" w:cs="Times New Roman"/>
          <w:sz w:val="24"/>
          <w:szCs w:val="24"/>
        </w:rPr>
        <w:t xml:space="preserve"> </w:t>
      </w:r>
      <w:r w:rsidR="00A97F2A">
        <w:rPr>
          <w:rFonts w:ascii="Times New Roman" w:hAnsi="Times New Roman" w:cs="Times New Roman"/>
          <w:sz w:val="24"/>
          <w:szCs w:val="24"/>
        </w:rPr>
        <w:t>Ему полезно, как можно раньше освоить футбол, хоккей, начать заниматься в спортивной секции.</w:t>
      </w:r>
      <w:r w:rsidR="009234A4">
        <w:rPr>
          <w:rFonts w:ascii="Times New Roman" w:hAnsi="Times New Roman" w:cs="Times New Roman"/>
          <w:sz w:val="24"/>
          <w:szCs w:val="24"/>
        </w:rPr>
        <w:t xml:space="preserve"> Для него очень важны постановка целей и действие по плану. Необходимо постоянно обсуждать с ним последствие его действии, научить его своевременно думать о них. Постепенно целенаправленная активность становиться привычкой.</w:t>
      </w:r>
    </w:p>
    <w:p w:rsidR="004B0881" w:rsidRDefault="00D32DBC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необходимо специально развивать усидчивость, и начинать это делать, как можно раньше. Его усаживают за стол, занимая делом: лепить, рисовать, строить. Он пытается, что-то вспомнив, вскочить – ему говорят: «Сиди</w:t>
      </w:r>
      <w:r w:rsidR="00CA526A">
        <w:rPr>
          <w:rFonts w:ascii="Times New Roman" w:hAnsi="Times New Roman" w:cs="Times New Roman"/>
          <w:sz w:val="24"/>
          <w:szCs w:val="24"/>
        </w:rPr>
        <w:t>, доделай до конца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A526A">
        <w:rPr>
          <w:rFonts w:ascii="Times New Roman" w:hAnsi="Times New Roman" w:cs="Times New Roman"/>
          <w:sz w:val="24"/>
          <w:szCs w:val="24"/>
        </w:rPr>
        <w:t xml:space="preserve">. Ему будет трудно, его придется удерживать. Но постепенно при регулярных занятиях усидчивость станет привычкой. Постепенно он поймет, что спокойные игры, так же интересны, как и бурные, и будет с удовольствием проводить время за столом. </w:t>
      </w:r>
    </w:p>
    <w:p w:rsidR="004B0881" w:rsidRDefault="00D32DBC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Расторможенность проявляется и в эмоциях. Его не дергают постоянно, а действуют примером, внушением, убеждением. Пусть его эмоции проявляются бурно, но не грубо, а в рамках дозволенного.</w:t>
      </w:r>
    </w:p>
    <w:p w:rsidR="004B0881" w:rsidRDefault="00D32DBC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проступки его необходимо наказывать,</w:t>
      </w:r>
      <w:r w:rsidRPr="00D3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лучше наказание для него - унылая неподвижность. Наказать гипердинамического ребенка – это усадить его </w:t>
      </w:r>
      <w:r w:rsidRPr="00D3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диван без дела, подальше от окна, играющих детей и других развлечений. Такое внимание он запомнит, наказание должно быть выдержано до конца.</w:t>
      </w:r>
    </w:p>
    <w:p w:rsidR="004B0881" w:rsidRDefault="00F255DD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работе с родителями гипердинамического ребенка следует убедить их придерживаться той же тактики воспитания. В семье в таком случае особенно не допустимы разногласия</w:t>
      </w:r>
      <w:r w:rsidR="00D32DBC">
        <w:rPr>
          <w:rFonts w:ascii="Times New Roman" w:hAnsi="Times New Roman" w:cs="Times New Roman"/>
          <w:sz w:val="24"/>
          <w:szCs w:val="24"/>
        </w:rPr>
        <w:t xml:space="preserve"> в воспитании между членами семьи.</w:t>
      </w:r>
    </w:p>
    <w:p w:rsidR="00F255DD" w:rsidRPr="00EA2BA9" w:rsidRDefault="004B0881" w:rsidP="00EA2BA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2BA9">
        <w:rPr>
          <w:rFonts w:ascii="Times New Roman" w:hAnsi="Times New Roman" w:cs="Times New Roman"/>
          <w:sz w:val="24"/>
          <w:szCs w:val="24"/>
        </w:rPr>
        <w:t>Вспышки ярости с элементами агрессивности поведения впервые наблюдаются тогда, когда желание ребенка по какой-то</w:t>
      </w:r>
      <w:r w:rsidR="004E7A0B" w:rsidRPr="00EA2BA9">
        <w:rPr>
          <w:rFonts w:ascii="Times New Roman" w:hAnsi="Times New Roman" w:cs="Times New Roman"/>
          <w:sz w:val="24"/>
          <w:szCs w:val="24"/>
        </w:rPr>
        <w:t xml:space="preserve"> причине не выполняется. Ребенок хочет получить куклу или конфету</w:t>
      </w:r>
      <w:r w:rsidR="00F255DD" w:rsidRPr="00EA2BA9">
        <w:rPr>
          <w:rFonts w:ascii="Times New Roman" w:hAnsi="Times New Roman" w:cs="Times New Roman"/>
          <w:sz w:val="24"/>
          <w:szCs w:val="24"/>
        </w:rPr>
        <w:t>, не хочет, чтобы уходила мама из детского сада, хочет играть, когда все идут спасть и т.д.</w:t>
      </w:r>
      <w:r w:rsidR="00E3163D" w:rsidRPr="00EA2BA9">
        <w:rPr>
          <w:rFonts w:ascii="Times New Roman" w:hAnsi="Times New Roman" w:cs="Times New Roman"/>
          <w:sz w:val="24"/>
          <w:szCs w:val="24"/>
        </w:rPr>
        <w:t xml:space="preserve"> Разнообразие таких желаний не имеет границ, и только малая их часть может быть удовлетворена без неприятных последствий для ребенка и взрослых.</w:t>
      </w:r>
      <w:r w:rsidR="00EA2BA9" w:rsidRPr="00EA2BA9">
        <w:rPr>
          <w:rFonts w:ascii="Times New Roman" w:hAnsi="Times New Roman" w:cs="Times New Roman"/>
          <w:sz w:val="24"/>
          <w:szCs w:val="24"/>
        </w:rPr>
        <w:t xml:space="preserve"> Тогда появляется реальная возможность для возникновение конфликта между взрослым и ребенком. Наиболее простым способом поведения в этой ситуации является попытка перевести активность ребенка в другое русло: и тогда вы избежите конфликта и в тоже время не отойдете от своих требований. Однако чем старше становиться ребенок, тем труднее бывает отвлечь его от предмета его желания.</w:t>
      </w:r>
    </w:p>
    <w:p w:rsidR="00F255DD" w:rsidRPr="00F255DD" w:rsidRDefault="00F255DD" w:rsidP="00E316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агрессивного поведения</w:t>
      </w:r>
      <w:r w:rsidR="00E3163D">
        <w:rPr>
          <w:rFonts w:ascii="Times New Roman" w:hAnsi="Times New Roman" w:cs="Times New Roman"/>
          <w:sz w:val="24"/>
          <w:szCs w:val="24"/>
        </w:rPr>
        <w:t xml:space="preserve"> (помимо серьезных органических поражений головного мозга) может быть конфликтная обстановка в семье, авторитарное поведение одного из родителей, наследственная предрасположенность и половая идентификация. Каждый конкретный случай агрессивности ребенка требует анализа и по возможности устранение причины. Агрессивность также может являться следствием наличие у ребенка определенных трудностей (например, общении, навыках самообслуживания, интеллектуального развития). Тогда коррекция заключается</w:t>
      </w:r>
    </w:p>
    <w:p w:rsidR="004B0881" w:rsidRPr="004B0881" w:rsidRDefault="004B0881" w:rsidP="004B088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0881" w:rsidRPr="00C021E5" w:rsidRDefault="004B0881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021E5" w:rsidRPr="00C021E5" w:rsidRDefault="00C021E5" w:rsidP="00C021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021E5" w:rsidRPr="00C021E5" w:rsidSect="006F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684E"/>
    <w:multiLevelType w:val="hybridMultilevel"/>
    <w:tmpl w:val="8506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DB"/>
    <w:rsid w:val="0003163C"/>
    <w:rsid w:val="001B53A6"/>
    <w:rsid w:val="0036569E"/>
    <w:rsid w:val="003F4BDB"/>
    <w:rsid w:val="004B0881"/>
    <w:rsid w:val="004E7A0B"/>
    <w:rsid w:val="00522617"/>
    <w:rsid w:val="006F06FC"/>
    <w:rsid w:val="009234A4"/>
    <w:rsid w:val="00A65BFA"/>
    <w:rsid w:val="00A97F2A"/>
    <w:rsid w:val="00C021E5"/>
    <w:rsid w:val="00CA526A"/>
    <w:rsid w:val="00D32DBC"/>
    <w:rsid w:val="00E3163D"/>
    <w:rsid w:val="00EA2BA9"/>
    <w:rsid w:val="00EE7AF4"/>
    <w:rsid w:val="00F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D9CCB-D45D-4583-8F28-58CA9EC5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2</cp:revision>
  <dcterms:created xsi:type="dcterms:W3CDTF">2023-10-23T07:57:00Z</dcterms:created>
  <dcterms:modified xsi:type="dcterms:W3CDTF">2023-10-23T07:57:00Z</dcterms:modified>
</cp:coreProperties>
</file>